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7" w:rsidRDefault="002721F7" w:rsidP="002721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21F7">
        <w:rPr>
          <w:rFonts w:ascii="Times New Roman" w:hAnsi="Times New Roman" w:cs="Times New Roman" w:hint="eastAsia"/>
          <w:b/>
          <w:bCs/>
          <w:sz w:val="32"/>
          <w:szCs w:val="32"/>
        </w:rPr>
        <w:t>临夏</w:t>
      </w:r>
      <w:proofErr w:type="gramStart"/>
      <w:r w:rsidRPr="002721F7">
        <w:rPr>
          <w:rFonts w:ascii="Times New Roman" w:hAnsi="Times New Roman" w:cs="Times New Roman" w:hint="eastAsia"/>
          <w:b/>
          <w:bCs/>
          <w:sz w:val="32"/>
          <w:szCs w:val="32"/>
        </w:rPr>
        <w:t>州职业</w:t>
      </w:r>
      <w:proofErr w:type="gramEnd"/>
      <w:r w:rsidRPr="002721F7">
        <w:rPr>
          <w:rFonts w:ascii="Times New Roman" w:hAnsi="Times New Roman" w:cs="Times New Roman" w:hint="eastAsia"/>
          <w:b/>
          <w:bCs/>
          <w:sz w:val="32"/>
          <w:szCs w:val="32"/>
        </w:rPr>
        <w:t>技术学校重点专业——商务阿拉伯语</w:t>
      </w:r>
    </w:p>
    <w:p w:rsidR="002721F7" w:rsidRDefault="002721F7" w:rsidP="002721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21F7">
        <w:rPr>
          <w:rFonts w:ascii="Times New Roman" w:hAnsi="Times New Roman" w:cs="Times New Roman" w:hint="eastAsia"/>
          <w:b/>
          <w:bCs/>
          <w:sz w:val="32"/>
          <w:szCs w:val="32"/>
        </w:rPr>
        <w:t>课程体系改革方案专家研讨会议程</w:t>
      </w:r>
    </w:p>
    <w:p w:rsidR="00BC799C" w:rsidRPr="00BC799C" w:rsidRDefault="00BC799C" w:rsidP="00BC799C">
      <w:pPr>
        <w:jc w:val="center"/>
        <w:rPr>
          <w:rFonts w:ascii="Arial" w:eastAsia="宋体" w:hAnsi="Arial" w:cs="Arial"/>
          <w:color w:val="333333"/>
          <w:kern w:val="0"/>
          <w:szCs w:val="21"/>
        </w:rPr>
      </w:pPr>
    </w:p>
    <w:p w:rsidR="002721F7" w:rsidRPr="00BC799C" w:rsidRDefault="00BC799C" w:rsidP="003A4C5E">
      <w:pPr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（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2018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年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4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月</w:t>
      </w:r>
      <w:r w:rsidR="003A4C5E">
        <w:rPr>
          <w:rFonts w:ascii="Arial" w:eastAsia="宋体" w:hAnsi="Arial" w:cs="Arial" w:hint="eastAsia"/>
          <w:color w:val="333333"/>
          <w:kern w:val="0"/>
          <w:sz w:val="32"/>
          <w:szCs w:val="32"/>
        </w:rPr>
        <w:t>25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日）</w:t>
      </w:r>
    </w:p>
    <w:p w:rsidR="002721F7" w:rsidRDefault="002721F7" w:rsidP="002721F7">
      <w:pPr>
        <w:spacing w:line="1080" w:lineRule="exact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一、</w:t>
      </w: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何有录</w:t>
      </w:r>
      <w:r w:rsidRPr="00FD2D6E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副校长介绍与会专家及我校领导、专业老师</w:t>
      </w: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；</w:t>
      </w:r>
    </w:p>
    <w:p w:rsidR="002721F7" w:rsidRDefault="002721F7" w:rsidP="002721F7">
      <w:pPr>
        <w:spacing w:line="1080" w:lineRule="exact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二、马绍武</w:t>
      </w:r>
      <w:r w:rsidRPr="00FD2D6E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校长致辞并介绍学校情况</w:t>
      </w:r>
    </w:p>
    <w:p w:rsidR="002721F7" w:rsidRDefault="002721F7" w:rsidP="002721F7">
      <w:pPr>
        <w:spacing w:line="1080" w:lineRule="exact"/>
        <w:jc w:val="left"/>
        <w:rPr>
          <w:rFonts w:ascii="宋体" w:eastAsia="宋体" w:hAnsi="宋体" w:cs="Tahoma"/>
          <w:color w:val="333333"/>
          <w:kern w:val="0"/>
          <w:sz w:val="32"/>
          <w:szCs w:val="32"/>
        </w:rPr>
      </w:pP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三、商务阿拉伯语专业负责人——马义哲</w:t>
      </w:r>
      <w:r w:rsidRPr="00FD2D6E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主任介绍</w:t>
      </w: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商务阿拉伯语</w:t>
      </w:r>
      <w:r w:rsidRPr="00FD2D6E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专业示范校建设情况</w:t>
      </w: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；</w:t>
      </w:r>
    </w:p>
    <w:p w:rsidR="002721F7" w:rsidRDefault="002721F7" w:rsidP="002721F7">
      <w:pPr>
        <w:spacing w:line="1080" w:lineRule="exact"/>
        <w:jc w:val="left"/>
        <w:rPr>
          <w:rFonts w:ascii="宋体" w:eastAsia="宋体" w:hAnsi="宋体" w:cs="Tahoma"/>
          <w:color w:val="333333"/>
          <w:kern w:val="0"/>
          <w:sz w:val="32"/>
          <w:szCs w:val="32"/>
        </w:rPr>
      </w:pP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四、马绍武</w:t>
      </w:r>
      <w:r w:rsidRPr="00FD2D6E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校长为与会专家颁发聘书</w:t>
      </w: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；</w:t>
      </w:r>
    </w:p>
    <w:p w:rsidR="002721F7" w:rsidRDefault="002721F7" w:rsidP="002C5939">
      <w:pPr>
        <w:spacing w:line="1080" w:lineRule="exact"/>
        <w:jc w:val="left"/>
        <w:rPr>
          <w:rFonts w:ascii="宋体" w:eastAsia="宋体" w:hAnsi="宋体" w:cs="Tahoma"/>
          <w:color w:val="333333"/>
          <w:kern w:val="0"/>
          <w:sz w:val="32"/>
          <w:szCs w:val="32"/>
        </w:rPr>
      </w:pP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五、</w:t>
      </w:r>
      <w:r w:rsidR="002C5939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对商务阿拉伯语</w:t>
      </w:r>
      <w:r w:rsidR="002C5939" w:rsidRPr="00FD2D6E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专业人才培养方案以及课程体系改革方案进行讨论论证</w:t>
      </w:r>
      <w:r w:rsidR="002C5939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；</w:t>
      </w:r>
    </w:p>
    <w:p w:rsidR="002721F7" w:rsidRDefault="002721F7" w:rsidP="002C5939">
      <w:pPr>
        <w:spacing w:line="1080" w:lineRule="exact"/>
        <w:jc w:val="left"/>
        <w:rPr>
          <w:rFonts w:ascii="宋体" w:eastAsia="宋体" w:hAnsi="宋体" w:cs="Tahoma"/>
          <w:color w:val="333333"/>
          <w:kern w:val="0"/>
          <w:sz w:val="32"/>
          <w:szCs w:val="32"/>
        </w:rPr>
      </w:pP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六、</w:t>
      </w:r>
      <w:r w:rsidR="002C5939" w:rsidRPr="00FD2D6E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专家针对</w:t>
      </w:r>
      <w:r w:rsidR="002C5939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商务阿拉伯语专业</w:t>
      </w:r>
      <w:r w:rsidR="002C5939" w:rsidRPr="00FD2D6E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建设情况给予指导</w:t>
      </w:r>
      <w:r w:rsidR="002C5939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；</w:t>
      </w:r>
    </w:p>
    <w:p w:rsidR="002721F7" w:rsidRDefault="002721F7" w:rsidP="002721F7">
      <w:pPr>
        <w:spacing w:line="1080" w:lineRule="exact"/>
        <w:jc w:val="left"/>
        <w:rPr>
          <w:rFonts w:ascii="宋体" w:eastAsia="宋体" w:hAnsi="宋体" w:cs="Tahoma"/>
          <w:color w:val="333333"/>
          <w:kern w:val="0"/>
          <w:sz w:val="32"/>
          <w:szCs w:val="32"/>
        </w:rPr>
      </w:pP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七、商务阿拉伯语专业负责人——马义哲</w:t>
      </w:r>
      <w:r w:rsidRPr="00FD2D6E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主</w:t>
      </w: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进行</w:t>
      </w:r>
      <w:r w:rsidRPr="00FD2D6E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会议总结</w:t>
      </w: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；</w:t>
      </w:r>
    </w:p>
    <w:p w:rsidR="002721F7" w:rsidRPr="00FD2D6E" w:rsidRDefault="002721F7" w:rsidP="002721F7">
      <w:pPr>
        <w:spacing w:line="1080" w:lineRule="exact"/>
        <w:jc w:val="left"/>
        <w:rPr>
          <w:rFonts w:ascii="Tahoma" w:eastAsia="宋体" w:hAnsi="Tahoma" w:cs="Tahoma"/>
          <w:color w:val="333333"/>
          <w:kern w:val="0"/>
          <w:sz w:val="32"/>
          <w:szCs w:val="32"/>
        </w:rPr>
      </w:pPr>
      <w:r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八、</w:t>
      </w:r>
      <w:r w:rsidRPr="00FD2D6E">
        <w:rPr>
          <w:rFonts w:ascii="宋体" w:eastAsia="宋体" w:hAnsi="宋体" w:cs="Tahoma" w:hint="eastAsia"/>
          <w:color w:val="333333"/>
          <w:kern w:val="0"/>
          <w:sz w:val="32"/>
          <w:szCs w:val="32"/>
        </w:rPr>
        <w:t>会议结束，合影</w:t>
      </w:r>
    </w:p>
    <w:p w:rsidR="002721F7" w:rsidRPr="002721F7" w:rsidRDefault="002721F7" w:rsidP="002721F7">
      <w:pPr>
        <w:jc w:val="left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sectPr w:rsidR="002721F7" w:rsidRPr="002721F7" w:rsidSect="000A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1B" w:rsidRDefault="0092151B" w:rsidP="00A07AB3">
      <w:r>
        <w:separator/>
      </w:r>
    </w:p>
  </w:endnote>
  <w:endnote w:type="continuationSeparator" w:id="0">
    <w:p w:rsidR="0092151B" w:rsidRDefault="0092151B" w:rsidP="00A0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1B" w:rsidRDefault="0092151B" w:rsidP="00A07AB3">
      <w:r>
        <w:separator/>
      </w:r>
    </w:p>
  </w:footnote>
  <w:footnote w:type="continuationSeparator" w:id="0">
    <w:p w:rsidR="0092151B" w:rsidRDefault="0092151B" w:rsidP="00A07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1F7"/>
    <w:rsid w:val="000A3BCE"/>
    <w:rsid w:val="001D7E5A"/>
    <w:rsid w:val="002721F7"/>
    <w:rsid w:val="002C5939"/>
    <w:rsid w:val="003A4C5E"/>
    <w:rsid w:val="00404C36"/>
    <w:rsid w:val="0092151B"/>
    <w:rsid w:val="009C3EEF"/>
    <w:rsid w:val="00A07AB3"/>
    <w:rsid w:val="00BC799C"/>
    <w:rsid w:val="00DA790B"/>
    <w:rsid w:val="00F8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A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A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2018-05-23T01:08:00Z</dcterms:created>
  <dcterms:modified xsi:type="dcterms:W3CDTF">2018-09-05T01:21:00Z</dcterms:modified>
</cp:coreProperties>
</file>